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 w:rsidP="006D2E82">
      <w:pPr>
        <w:tabs>
          <w:tab w:val="right" w:pos="2607"/>
        </w:tabs>
        <w:spacing w:after="0" w:line="240" w:lineRule="auto"/>
        <w:jc w:val="center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F04373" w:rsidP="00F7371A">
      <w:pPr>
        <w:tabs>
          <w:tab w:val="right" w:pos="2067"/>
        </w:tabs>
        <w:spacing w:after="0"/>
        <w:jc w:val="center"/>
        <w:rPr>
          <w:rFonts w:ascii="Cambria" w:hAnsi="Cambria"/>
          <w:rtl/>
        </w:rPr>
      </w:pPr>
      <w:r>
        <w:rPr>
          <w:rFonts w:ascii="B Nazanin" w:eastAsia="B Nazanin" w:hAnsi="B Nazanin" w:cs="B Nazanin"/>
          <w:b/>
          <w:bCs/>
          <w:rtl/>
        </w:rPr>
        <w:t xml:space="preserve">پروژه </w:t>
      </w:r>
      <w:r w:rsidR="006D2E82">
        <w:rPr>
          <w:rFonts w:ascii="B Nazanin" w:eastAsia="B Nazanin" w:hAnsi="B Nazanin" w:cs="B Nazanin" w:hint="cs"/>
          <w:b/>
          <w:bCs/>
          <w:rtl/>
        </w:rPr>
        <w:t>تکمیل</w:t>
      </w:r>
      <w:r w:rsidR="00276E8A">
        <w:rPr>
          <w:rFonts w:ascii="B Nazanin" w:eastAsia="B Nazanin" w:hAnsi="B Nazanin" w:cs="B Nazanin" w:hint="cs"/>
          <w:b/>
          <w:bCs/>
          <w:rtl/>
        </w:rPr>
        <w:t xml:space="preserve"> </w:t>
      </w:r>
      <w:r w:rsidR="00F7371A">
        <w:rPr>
          <w:rFonts w:ascii="B Nazanin" w:eastAsia="B Nazanin" w:hAnsi="B Nazanin" w:cs="B Nazanin" w:hint="cs"/>
          <w:b/>
          <w:bCs/>
          <w:rtl/>
        </w:rPr>
        <w:t>شبکه گازرسانی</w:t>
      </w:r>
      <w:r w:rsidR="00B86383">
        <w:rPr>
          <w:rFonts w:ascii="B Nazanin" w:eastAsia="B Nazanin" w:hAnsi="B Nazanin" w:cs="B Nazanin"/>
          <w:b/>
          <w:bCs/>
        </w:rPr>
        <w:t xml:space="preserve"> </w:t>
      </w:r>
      <w:r w:rsidR="00F7371A">
        <w:rPr>
          <w:rFonts w:ascii="B Nazanin" w:eastAsia="B Nazanin" w:hAnsi="B Nazanin" w:cs="B Nazanin" w:hint="cs"/>
          <w:b/>
          <w:bCs/>
          <w:rtl/>
        </w:rPr>
        <w:t>به همراه اجرای لوله کشی موتورخانه اصلی، آشپزخانه مرکزی و استخر</w:t>
      </w:r>
      <w:r w:rsidR="00276E8A">
        <w:rPr>
          <w:rFonts w:ascii="B Nazanin" w:eastAsia="B Nazanin" w:hAnsi="B Nazanin" w:cs="B Nazanin" w:hint="cs"/>
          <w:b/>
          <w:bCs/>
          <w:rtl/>
        </w:rPr>
        <w:t>پردیس همت دانشگاه</w:t>
      </w:r>
    </w:p>
    <w:tbl>
      <w:tblPr>
        <w:tblStyle w:val="TableGrid"/>
        <w:tblW w:w="9996" w:type="dxa"/>
        <w:tblInd w:w="-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29"/>
        <w:gridCol w:w="921"/>
        <w:gridCol w:w="3923"/>
        <w:gridCol w:w="3287"/>
        <w:gridCol w:w="636"/>
      </w:tblGrid>
      <w:tr w:rsidR="009C5F51" w:rsidTr="00AD68B1">
        <w:trPr>
          <w:trHeight w:val="326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18" w:right="91" w:hanging="18"/>
              <w:jc w:val="center"/>
              <w:rPr>
                <w:rFonts w:ascii="B Nazanin" w:eastAsia="B Nazanin" w:hAnsi="B Nazanin" w:cs="B Nazanin"/>
                <w:b/>
                <w:bCs/>
                <w:sz w:val="18"/>
                <w:szCs w:val="18"/>
              </w:rPr>
            </w:pPr>
            <w:r w:rsidRPr="006D2E82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امتیاز کسب  شده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18" w:right="91" w:hanging="18"/>
              <w:jc w:val="center"/>
              <w:rPr>
                <w:rFonts w:ascii="B Nazanin" w:eastAsia="B Nazanin" w:hAnsi="B Nazanin" w:cs="B Nazanin"/>
                <w:b/>
                <w:bCs/>
                <w:sz w:val="18"/>
                <w:szCs w:val="18"/>
              </w:rPr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18" w:right="91" w:hanging="18"/>
              <w:jc w:val="center"/>
              <w:rPr>
                <w:rFonts w:ascii="B Nazanin" w:eastAsia="B Nazanin" w:hAnsi="B Nazanin" w:cs="B Nazanin"/>
                <w:b/>
                <w:bCs/>
                <w:sz w:val="18"/>
                <w:szCs w:val="18"/>
              </w:rPr>
            </w:pPr>
            <w:r w:rsidRPr="006D2E82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 xml:space="preserve"> توضیحات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18" w:right="91" w:hanging="18"/>
              <w:jc w:val="center"/>
              <w:rPr>
                <w:rFonts w:ascii="B Nazanin" w:eastAsia="B Nazanin" w:hAnsi="B Nazanin" w:cs="B Nazanin"/>
                <w:b/>
                <w:bCs/>
                <w:sz w:val="18"/>
                <w:szCs w:val="18"/>
              </w:rPr>
            </w:pPr>
            <w:r w:rsidRPr="006D2E82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18" w:right="91" w:hanging="18"/>
              <w:jc w:val="center"/>
              <w:rPr>
                <w:rFonts w:ascii="B Nazanin" w:eastAsia="B Nazanin" w:hAnsi="B Nazanin" w:cs="B Nazanin"/>
                <w:b/>
                <w:bCs/>
                <w:sz w:val="18"/>
                <w:szCs w:val="18"/>
              </w:rPr>
            </w:pPr>
            <w:r w:rsidRPr="006D2E82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9C5F51" w:rsidTr="00AD68B1">
        <w:trPr>
          <w:trHeight w:val="693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3D079C" w:rsidP="006D2E82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49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 xml:space="preserve">بر اساس جدول شماره یک </w:t>
            </w:r>
            <w:r w:rsidR="00FD2F13" w:rsidRPr="006D2E82">
              <w:rPr>
                <w:rFonts w:ascii="B Nazanin" w:eastAsia="B Nazanin" w:hAnsi="B Nazanin" w:cs="B Nazanin" w:hint="cs"/>
                <w:rtl/>
              </w:rPr>
              <w:t>(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مستندات مورد نظر مطابق توضیحات ذیل جدول فوق ارائه گردد </w:t>
            </w:r>
            <w:r w:rsidRPr="006D2E82">
              <w:rPr>
                <w:rFonts w:ascii="Times New Roman" w:eastAsia="B Nazanin" w:hAnsi="Times New Roman" w:cs="Times New Roman" w:hint="cs"/>
                <w:rtl/>
              </w:rPr>
              <w:t>–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حداکثر </w:t>
            </w:r>
            <w:r w:rsidRPr="006D2E82">
              <w:rPr>
                <w:rFonts w:ascii="B Nazanin" w:eastAsia="B Nazanin" w:hAnsi="B Nazanin" w:cs="B Nazanin"/>
              </w:rPr>
              <w:t>4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پروژه</w:t>
            </w:r>
            <w:r w:rsidR="00FD2F13" w:rsidRPr="006D2E82">
              <w:rPr>
                <w:rFonts w:ascii="B Nazanin" w:eastAsia="B Nazanin" w:hAnsi="B Nazanin" w:cs="B Nazanin" w:hint="cs"/>
                <w:rtl/>
              </w:rPr>
              <w:t>)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FC2457">
            <w:pPr>
              <w:ind w:left="49" w:firstLine="6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>تجربه و سابقه اجرایی در پروژه های مشابه</w:t>
            </w:r>
            <w:r w:rsidR="00776DF7" w:rsidRPr="006D2E82">
              <w:rPr>
                <w:rFonts w:ascii="B Nazanin" w:eastAsia="B Nazanin" w:hAnsi="B Nazanin" w:cs="B Nazanin" w:hint="cs"/>
                <w:rtl/>
              </w:rPr>
              <w:t xml:space="preserve"> یا غیرمشابه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</w:t>
            </w:r>
            <w:r w:rsidR="00FD2F13" w:rsidRPr="006D2E82">
              <w:rPr>
                <w:rFonts w:ascii="B Nazanin" w:eastAsia="B Nazanin" w:hAnsi="B Nazanin" w:cs="B Nazanin" w:hint="cs"/>
                <w:rtl/>
              </w:rPr>
              <w:t>(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که تاریخ عقد قرارداد آنها در </w:t>
            </w:r>
            <w:r w:rsidR="00FC2457">
              <w:rPr>
                <w:rFonts w:ascii="B Nazanin" w:eastAsia="B Nazanin" w:hAnsi="B Nazanin" w:cs="B Nazanin" w:hint="cs"/>
                <w:rtl/>
              </w:rPr>
              <w:t>10</w:t>
            </w:r>
            <w:r w:rsidR="00217453" w:rsidRPr="006D2E82">
              <w:rPr>
                <w:rFonts w:ascii="B Nazanin" w:eastAsia="B Nazanin" w:hAnsi="B Nazanin" w:cs="B Nazanin"/>
                <w:rtl/>
              </w:rPr>
              <w:t xml:space="preserve"> سال گذشته باشد</w:t>
            </w:r>
            <w:r w:rsidR="00FD2F13" w:rsidRPr="006D2E82">
              <w:rPr>
                <w:rFonts w:ascii="B Nazanin" w:eastAsia="B Nazanin" w:hAnsi="B Nazanin" w:cs="B Nazanin" w:hint="cs"/>
                <w:rtl/>
              </w:rPr>
              <w:t>)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AD68B1">
        <w:trPr>
          <w:trHeight w:val="62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3D079C" w:rsidP="006D2E82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20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>
            <w:pPr>
              <w:ind w:left="49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 xml:space="preserve">بر اساس جدول شماره دو و سه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FC2457">
            <w:pPr>
              <w:ind w:right="168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 xml:space="preserve">حسن سابقه در اجرای پروژه ها طی </w:t>
            </w:r>
            <w:r w:rsidR="00FC2457">
              <w:rPr>
                <w:rFonts w:ascii="B Nazanin" w:eastAsia="B Nazanin" w:hAnsi="B Nazanin" w:cs="B Nazanin" w:hint="cs"/>
                <w:rtl/>
              </w:rPr>
              <w:t>10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سال گذشته 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AD68B1">
        <w:trPr>
          <w:trHeight w:val="554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3D079C" w:rsidP="006D2E82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241CDE">
            <w:pPr>
              <w:ind w:left="49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>ارائه مستندات مربوط به عدم تاخیر غیر مجاز</w:t>
            </w:r>
            <w:r w:rsidR="00A33885" w:rsidRPr="006D2E82">
              <w:rPr>
                <w:rFonts w:ascii="B Nazanin" w:eastAsia="B Nazanin" w:hAnsi="B Nazanin" w:cs="B Nazanin" w:hint="cs"/>
                <w:rtl/>
              </w:rPr>
              <w:t xml:space="preserve"> (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حداکثر </w:t>
            </w:r>
            <w:r w:rsidR="00241CDE">
              <w:rPr>
                <w:rFonts w:ascii="B Nazanin" w:eastAsia="B Nazanin" w:hAnsi="B Nazanin" w:cs="B Nazanin" w:hint="cs"/>
                <w:rtl/>
              </w:rPr>
              <w:t>3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پروژه که در تاریخ عقد قرارداد آنها در </w:t>
            </w:r>
            <w:r w:rsidR="00241CDE">
              <w:rPr>
                <w:rFonts w:ascii="B Nazanin" w:eastAsia="B Nazanin" w:hAnsi="B Nazanin" w:cs="B Nazanin" w:hint="cs"/>
                <w:rtl/>
              </w:rPr>
              <w:t>10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سال گذشته باشد</w:t>
            </w:r>
            <w:r w:rsidR="00A33885" w:rsidRPr="006D2E82">
              <w:rPr>
                <w:rFonts w:ascii="B Nazanin" w:eastAsia="B Nazanin" w:hAnsi="B Nazanin" w:cs="B Nazanin" w:hint="cs"/>
                <w:rtl/>
              </w:rPr>
              <w:t>)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6D2E82">
            <w:pPr>
              <w:ind w:left="49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 xml:space="preserve">توان برنامه ریزی و کنترل پروژه 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AD68B1">
        <w:trPr>
          <w:trHeight w:val="2886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F04373" w:rsidP="006D2E82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25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FC2457">
            <w:pPr>
              <w:ind w:left="49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</w:rPr>
              <w:t>1</w:t>
            </w:r>
            <w:r w:rsidRPr="006D2E82">
              <w:rPr>
                <w:rFonts w:ascii="B Nazanin" w:eastAsia="B Nazanin" w:hAnsi="B Nazanin" w:cs="B Nazanin"/>
                <w:rtl/>
              </w:rPr>
              <w:t>-پنجاه برابر مالیات متوسط سالانه پرداخت شده مستند به ارائه مدارک مالیاتهای قطعی یا علی الحساب پرداخت شده یا</w:t>
            </w:r>
            <w:r w:rsidR="00FC2457">
              <w:rPr>
                <w:rFonts w:ascii="B Nazanin" w:eastAsia="B Nazanin" w:hAnsi="B Nazanin" w:cs="B Nazanin" w:hint="cs"/>
                <w:rtl/>
              </w:rPr>
              <w:t xml:space="preserve"> مبالغ مندرج در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اظهارنامه مالیاتی </w:t>
            </w:r>
          </w:p>
          <w:p w:rsidR="009C5F51" w:rsidRPr="006D2E82" w:rsidRDefault="00F04373" w:rsidP="006D2E82">
            <w:pPr>
              <w:jc w:val="left"/>
              <w:rPr>
                <w:rFonts w:ascii="B Nazanin" w:eastAsia="B Nazanin" w:hAnsi="B Nazanin" w:cs="B Nazanin"/>
                <w:spacing w:val="-6"/>
              </w:rPr>
            </w:pPr>
            <w:r w:rsidRPr="006D2E82">
              <w:rPr>
                <w:rFonts w:ascii="B Nazanin" w:eastAsia="B Nazanin" w:hAnsi="B Nazanin" w:cs="B Nazanin"/>
                <w:spacing w:val="-6"/>
              </w:rPr>
              <w:t>2</w:t>
            </w:r>
            <w:r w:rsidRPr="006D2E82">
              <w:rPr>
                <w:rFonts w:ascii="B Nazanin" w:eastAsia="B Nazanin" w:hAnsi="B Nazanin" w:cs="B Nazanin"/>
                <w:spacing w:val="-6"/>
                <w:rtl/>
              </w:rPr>
              <w:t xml:space="preserve">-هفتاد برابر بیمه تامین اجتماعی قطعی یا علی الحساب پرداخت شده  </w:t>
            </w:r>
          </w:p>
          <w:p w:rsidR="009C5F51" w:rsidRPr="006D2E82" w:rsidRDefault="00F04373" w:rsidP="006D2E82">
            <w:pPr>
              <w:ind w:left="2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</w:rPr>
              <w:t>3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-سه برابر درآمد ناخالص سالانه در صورت های مالی تائید شده از سوی حسابرسی قانونی یا اظهار نامه مالیاتی  </w:t>
            </w:r>
          </w:p>
          <w:p w:rsidR="009C5F51" w:rsidRPr="006D2E82" w:rsidRDefault="00F04373" w:rsidP="006D2E82">
            <w:pPr>
              <w:ind w:left="48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</w:rPr>
              <w:t>4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 </w:t>
            </w:r>
          </w:p>
          <w:p w:rsidR="009C5F51" w:rsidRPr="006D2E82" w:rsidRDefault="00F04373" w:rsidP="006D2E82">
            <w:pPr>
              <w:ind w:left="3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</w:rPr>
              <w:t>5</w:t>
            </w:r>
            <w:r w:rsidRPr="006D2E82">
              <w:rPr>
                <w:rFonts w:ascii="B Nazanin" w:eastAsia="B Nazanin" w:hAnsi="B Nazanin" w:cs="B Nazanin"/>
                <w:rtl/>
              </w:rPr>
              <w:t>-تائید اعتبار</w:t>
            </w:r>
            <w:r w:rsidR="00FC2457">
              <w:rPr>
                <w:rFonts w:ascii="B Nazanin" w:eastAsia="B Nazanin" w:hAnsi="B Nazanin" w:cs="B Nazanin" w:hint="cs"/>
                <w:rtl/>
              </w:rPr>
              <w:t xml:space="preserve"> غیر مشروط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از طرف بانک یا موسسات مالی و اعتباری معتبر برای زمان م</w:t>
            </w:r>
            <w:r w:rsidR="00FC2457">
              <w:rPr>
                <w:rFonts w:ascii="B Nazanin" w:eastAsia="B Nazanin" w:hAnsi="B Nazanin" w:cs="B Nazanin"/>
                <w:rtl/>
              </w:rPr>
              <w:t xml:space="preserve">ناقصه تا سقف مبلغ موضوع مناقصه </w:t>
            </w:r>
            <w:r w:rsidR="00FC2457">
              <w:rPr>
                <w:rFonts w:ascii="B Nazanin" w:eastAsia="B Nazanin" w:hAnsi="B Nazanin" w:cs="B Nazanin" w:hint="cs"/>
                <w:rtl/>
              </w:rPr>
              <w:t>در سال جاری به نام مناقصه گزار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6D2E82" w:rsidRDefault="00F04373" w:rsidP="00FD5D76">
            <w:pPr>
              <w:ind w:left="50"/>
              <w:jc w:val="left"/>
              <w:rPr>
                <w:rFonts w:ascii="B Nazanin" w:eastAsia="B Nazanin" w:hAnsi="B Nazanin" w:cs="B Nazanin"/>
              </w:rPr>
            </w:pPr>
            <w:r w:rsidRPr="006D2E82">
              <w:rPr>
                <w:rFonts w:ascii="B Nazanin" w:eastAsia="B Nazanin" w:hAnsi="B Nazanin" w:cs="B Nazanin"/>
                <w:rtl/>
              </w:rPr>
              <w:t xml:space="preserve">ارزیابی توان مالی بر اساس حداکثر </w:t>
            </w:r>
            <w:r w:rsidR="00FD5D76">
              <w:rPr>
                <w:rFonts w:ascii="B Nazanin" w:eastAsia="B Nazanin" w:hAnsi="B Nazanin" w:cs="B Nazanin" w:hint="cs"/>
                <w:rtl/>
              </w:rPr>
              <w:t xml:space="preserve">ده 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سال گذشته با توجه به دارا بودن هر یک از شرایط مذکور نسبت به منبع برآوردی مناقصه معادل یا بیشتر از </w:t>
            </w:r>
            <w:r w:rsidR="00147034" w:rsidRPr="006D2E82">
              <w:rPr>
                <w:rFonts w:ascii="B Nazanin" w:eastAsia="B Nazanin" w:hAnsi="B Nazanin" w:cs="B Nazanin" w:hint="cs"/>
                <w:rtl/>
              </w:rPr>
              <w:t>(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توضیح اینکه بالاترین عدد کسب شده از بند </w:t>
            </w:r>
            <w:r w:rsidRPr="006D2E82">
              <w:rPr>
                <w:rFonts w:ascii="B Nazanin" w:eastAsia="B Nazanin" w:hAnsi="B Nazanin" w:cs="B Nazanin"/>
              </w:rPr>
              <w:t>1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الی </w:t>
            </w:r>
            <w:r w:rsidR="00FC2457">
              <w:rPr>
                <w:rFonts w:ascii="B Nazanin" w:eastAsia="B Nazanin" w:hAnsi="B Nazanin" w:cs="B Nazanin" w:hint="cs"/>
                <w:rtl/>
              </w:rPr>
              <w:t>4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 w:rsidRPr="006D2E82">
              <w:rPr>
                <w:rFonts w:ascii="B Nazanin" w:eastAsia="B Nazanin" w:hAnsi="B Nazanin" w:cs="B Nazanin" w:hint="cs"/>
                <w:rtl/>
              </w:rPr>
              <w:t>)</w:t>
            </w:r>
            <w:r w:rsidRPr="006D2E82">
              <w:rPr>
                <w:rFonts w:ascii="B Nazanin" w:eastAsia="B Nazanin" w:hAnsi="B Nazanin" w:cs="B Nazanin"/>
                <w:rtl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AD68B1">
        <w:trPr>
          <w:trHeight w:val="307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6D2E82" w:rsidP="006D2E82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AD68B1">
        <w:trPr>
          <w:trHeight w:val="628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F51" w:rsidRDefault="00F04373" w:rsidP="006D2E82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  <w:rPr>
          <w:sz w:val="24"/>
          <w:rtl/>
        </w:rPr>
      </w:pPr>
      <w:r>
        <w:rPr>
          <w:sz w:val="24"/>
        </w:rPr>
        <w:t xml:space="preserve"> </w:t>
      </w:r>
    </w:p>
    <w:p w:rsidR="006D2E82" w:rsidRDefault="006D2E82" w:rsidP="006D2E82">
      <w:pPr>
        <w:bidi w:val="0"/>
        <w:spacing w:after="221"/>
        <w:ind w:right="4"/>
        <w:rPr>
          <w:sz w:val="24"/>
          <w:rtl/>
        </w:rPr>
      </w:pPr>
    </w:p>
    <w:p w:rsidR="006D2E82" w:rsidRDefault="006D2E82" w:rsidP="006D2E82">
      <w:pPr>
        <w:bidi w:val="0"/>
        <w:spacing w:after="221"/>
        <w:ind w:right="4"/>
        <w:rPr>
          <w:sz w:val="24"/>
          <w:rtl/>
        </w:rPr>
      </w:pPr>
    </w:p>
    <w:p w:rsidR="006D2E82" w:rsidRDefault="006D2E82" w:rsidP="006D2E82">
      <w:pPr>
        <w:bidi w:val="0"/>
        <w:spacing w:after="221"/>
        <w:ind w:right="4"/>
        <w:rPr>
          <w:sz w:val="24"/>
          <w:rtl/>
        </w:rPr>
      </w:pPr>
    </w:p>
    <w:p w:rsidR="00FC2457" w:rsidRDefault="00FC2457" w:rsidP="00FC2457">
      <w:pPr>
        <w:bidi w:val="0"/>
        <w:spacing w:after="221"/>
        <w:ind w:right="4"/>
        <w:rPr>
          <w:sz w:val="24"/>
          <w:rtl/>
        </w:rPr>
      </w:pPr>
    </w:p>
    <w:p w:rsidR="00EE27F2" w:rsidRDefault="00EE27F2" w:rsidP="00EE27F2">
      <w:pPr>
        <w:tabs>
          <w:tab w:val="right" w:pos="360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  <w:rtl/>
        </w:rPr>
      </w:pPr>
    </w:p>
    <w:p w:rsidR="009C5F51" w:rsidRDefault="00F04373" w:rsidP="00EE27F2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  <w:rtl/>
        </w:rPr>
      </w:pPr>
      <w:r w:rsidRPr="00EE27F2">
        <w:rPr>
          <w:rFonts w:ascii="B Nazanin" w:eastAsia="B Nazanin" w:hAnsi="B Nazanin" w:cs="B Titr"/>
          <w:b/>
          <w:bCs/>
          <w:sz w:val="24"/>
          <w:szCs w:val="24"/>
          <w:rtl/>
        </w:rPr>
        <w:t>روش انتخاب برنده مناقصه :</w:t>
      </w:r>
    </w:p>
    <w:p w:rsidR="00EE27F2" w:rsidRPr="00EE27F2" w:rsidRDefault="00EE27F2" w:rsidP="00EE27F2">
      <w:pPr>
        <w:spacing w:after="0"/>
        <w:ind w:left="14" w:hanging="14"/>
        <w:jc w:val="center"/>
        <w:rPr>
          <w:rFonts w:cs="B Titr"/>
          <w:b/>
          <w:bCs/>
        </w:rPr>
      </w:pP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D544C2">
      <w:pPr>
        <w:spacing w:after="44" w:line="405" w:lineRule="auto"/>
        <w:ind w:left="9" w:hanging="9"/>
        <w:jc w:val="left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bookmarkStart w:id="0" w:name="_GoBack"/>
      <w:bookmarkEnd w:id="0"/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</w:t>
      </w:r>
      <w:r w:rsidR="00D544C2">
        <w:rPr>
          <w:rFonts w:ascii="B Nazanin" w:eastAsia="B Nazanin" w:hAnsi="B Nazanin" w:cs="B Nazanin" w:hint="cs"/>
          <w:sz w:val="24"/>
          <w:szCs w:val="24"/>
          <w:rtl/>
        </w:rPr>
        <w:t>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متیاز فنی که در این مناقصه </w:t>
      </w:r>
      <w:r w:rsidR="00FC2457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چهل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FC2457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40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FC2457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 w:rsidR="00FC2457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5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امتیاز تعیین می شود.  </w:t>
      </w:r>
    </w:p>
    <w:p w:rsidR="009C5F51" w:rsidRDefault="00F04373" w:rsidP="00D544C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D544C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پنجاه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D544C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 xml:space="preserve">50 </w:t>
      </w:r>
      <w:r w:rsidR="00FC2457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FC2457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31496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تماس حاص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 w:rsidR="007056DE">
        <w:rPr>
          <w:rFonts w:ascii="B Nazanin" w:eastAsia="B Nazanin" w:hAnsi="B Nazanin" w:cs="B Nazanin"/>
          <w:sz w:val="24"/>
          <w:szCs w:val="24"/>
          <w:rtl/>
        </w:rPr>
        <w:t xml:space="preserve">نام </w:t>
      </w:r>
      <w:r w:rsidR="007056DE">
        <w:rPr>
          <w:rFonts w:ascii="B Nazanin" w:eastAsia="B Nazanin" w:hAnsi="B Nazanin" w:cs="B Nazanin" w:hint="cs"/>
          <w:sz w:val="24"/>
          <w:szCs w:val="24"/>
          <w:rtl/>
        </w:rPr>
        <w:t>و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lastRenderedPageBreak/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Pr="00EE27F2" w:rsidRDefault="00F04373" w:rsidP="00EE27F2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EE27F2">
        <w:rPr>
          <w:rFonts w:ascii="B Nazanin" w:eastAsia="B Nazanin" w:hAnsi="B Nazanin" w:cs="B Titr"/>
          <w:b/>
          <w:bCs/>
          <w:sz w:val="24"/>
          <w:szCs w:val="24"/>
          <w:rtl/>
        </w:rPr>
        <w:t>جدول شماره یک</w:t>
      </w:r>
    </w:p>
    <w:tbl>
      <w:tblPr>
        <w:tblStyle w:val="TableGrid"/>
        <w:tblW w:w="9715" w:type="dxa"/>
        <w:tblInd w:w="-5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1930"/>
        <w:gridCol w:w="1931"/>
        <w:gridCol w:w="1931"/>
        <w:gridCol w:w="3238"/>
        <w:gridCol w:w="685"/>
      </w:tblGrid>
      <w:tr w:rsidR="00E107EA" w:rsidTr="003D079C">
        <w:trPr>
          <w:trHeight w:val="634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3D079C">
        <w:trPr>
          <w:trHeight w:val="597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Default="00844422" w:rsidP="003D079C">
            <w:pPr>
              <w:bidi w:val="0"/>
              <w:spacing w:after="225"/>
              <w:ind w:left="60"/>
            </w:pPr>
          </w:p>
          <w:p w:rsidR="00844422" w:rsidRDefault="00844422" w:rsidP="003D079C">
            <w:pPr>
              <w:bidi w:val="0"/>
              <w:spacing w:after="224"/>
              <w:ind w:left="60"/>
            </w:pPr>
          </w:p>
          <w:p w:rsidR="00844422" w:rsidRDefault="00844422" w:rsidP="003D079C">
            <w:pPr>
              <w:bidi w:val="0"/>
              <w:ind w:left="60"/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Default="00844422" w:rsidP="003D079C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Default="00844422" w:rsidP="003D079C">
            <w:pPr>
              <w:bidi w:val="0"/>
              <w:ind w:left="67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Default="00844422" w:rsidP="003D079C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Default="00844422" w:rsidP="003D079C">
            <w:pPr>
              <w:bidi w:val="0"/>
              <w:ind w:left="67"/>
            </w:pPr>
            <w:r>
              <w:rPr>
                <w:rFonts w:ascii="B Nazanin" w:eastAsia="B Nazanin" w:hAnsi="B Nazanin" w:cs="B Nazanin"/>
                <w:sz w:val="24"/>
              </w:rPr>
              <w:t>1</w:t>
            </w:r>
          </w:p>
        </w:tc>
      </w:tr>
    </w:tbl>
    <w:p w:rsidR="009C5F51" w:rsidRDefault="00F04373" w:rsidP="00046D63">
      <w:pPr>
        <w:bidi w:val="0"/>
        <w:spacing w:after="225"/>
        <w:ind w:left="450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3D079C">
      <w:pPr>
        <w:spacing w:after="0"/>
        <w:ind w:left="45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FC2457">
        <w:rPr>
          <w:rFonts w:ascii="B Nazanin" w:eastAsia="B Nazanin" w:hAnsi="B Nazanin" w:cs="B Nazanin" w:hint="cs"/>
          <w:sz w:val="24"/>
          <w:szCs w:val="24"/>
          <w:rtl/>
        </w:rPr>
        <w:t>10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046D63">
      <w:pPr>
        <w:spacing w:after="0" w:line="268" w:lineRule="auto"/>
        <w:ind w:left="450" w:right="9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FC2457">
        <w:rPr>
          <w:rFonts w:ascii="B Nazanin" w:eastAsia="B Nazanin" w:hAnsi="B Nazanin" w:cs="B Nazanin"/>
          <w:sz w:val="24"/>
          <w:szCs w:val="24"/>
          <w:rtl/>
        </w:rPr>
        <w:t>کپی اسناد و مدارک و سوابق دال بر صحت موارد فوق از جمله موافقتنامه</w:t>
      </w:r>
      <w:r w:rsidR="00FC2457">
        <w:rPr>
          <w:rFonts w:cs="Arial" w:hint="cs"/>
          <w:rtl/>
        </w:rPr>
        <w:t xml:space="preserve">، </w:t>
      </w:r>
      <w:r w:rsidR="00FC2457"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از پروژه های مذکور باید به پیوست ارسال گردد.</w:t>
      </w:r>
    </w:p>
    <w:p w:rsidR="009C5F51" w:rsidRDefault="00F04373" w:rsidP="00950FBC">
      <w:pPr>
        <w:spacing w:after="0" w:line="268" w:lineRule="auto"/>
        <w:ind w:left="450" w:right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گازرسانی</w:t>
      </w:r>
      <w:r w:rsidR="000C3CF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950FBC">
        <w:rPr>
          <w:rFonts w:ascii="B Nazanin" w:eastAsia="B Nazanin" w:hAnsi="B Nazanin" w:cs="B Nazanin" w:hint="cs"/>
          <w:sz w:val="24"/>
          <w:szCs w:val="24"/>
          <w:rtl/>
        </w:rPr>
        <w:t xml:space="preserve">با فشار کاری </w:t>
      </w:r>
      <w:r w:rsidR="00950FBC" w:rsidRPr="00950FBC">
        <w:rPr>
          <w:rFonts w:ascii="B Nazanin" w:eastAsia="B Nazanin" w:hAnsi="B Nazanin" w:cs="B Nazanin" w:hint="cs"/>
          <w:b/>
          <w:bCs/>
          <w:sz w:val="24"/>
          <w:szCs w:val="24"/>
          <w:u w:val="single"/>
          <w:rtl/>
        </w:rPr>
        <w:t>دو پوند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046D63">
      <w:pPr>
        <w:spacing w:after="0"/>
        <w:ind w:left="45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FC2457">
        <w:rPr>
          <w:rFonts w:ascii="B Nazanin" w:eastAsia="B Nazanin" w:hAnsi="B Nazanin" w:cs="B Nazanin"/>
          <w:sz w:val="24"/>
          <w:szCs w:val="24"/>
          <w:rtl/>
        </w:rPr>
        <w:t xml:space="preserve">فقط امتیاز آن دسته از پروژه هایی که پیشرفت ریالی آنها معادل حداقل </w:t>
      </w:r>
      <w:r w:rsidR="00FC2457">
        <w:rPr>
          <w:rFonts w:ascii="B Nazanin" w:eastAsia="B Nazanin" w:hAnsi="B Nazanin" w:cs="B Nazanin"/>
          <w:sz w:val="24"/>
          <w:szCs w:val="24"/>
        </w:rPr>
        <w:t>80</w:t>
      </w:r>
      <w:r w:rsidR="00FC2457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 باشد ، مورد</w:t>
      </w:r>
      <w:r w:rsidR="00FC2457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C2457">
        <w:rPr>
          <w:rFonts w:ascii="B Nazanin" w:eastAsia="B Nazanin" w:hAnsi="B Nazanin" w:cs="B Nazanin"/>
          <w:sz w:val="24"/>
          <w:szCs w:val="24"/>
          <w:rtl/>
        </w:rPr>
        <w:t>محاسبه قرار خواهد گرفت.</w:t>
      </w:r>
      <w:r w:rsidR="00FC2457">
        <w:rPr>
          <w:rFonts w:ascii="B Nazanin" w:eastAsia="B Nazanin" w:hAnsi="B Nazanin" w:cs="B Nazanin" w:hint="cs"/>
          <w:sz w:val="24"/>
          <w:szCs w:val="24"/>
          <w:rtl/>
        </w:rPr>
        <w:t xml:space="preserve"> خاطر نشان می سازد موارد اشاره شده در تذکر شماره 2 بابت این بند نیز ارائه گردد.</w:t>
      </w:r>
    </w:p>
    <w:p w:rsidR="00217453" w:rsidRDefault="00217453" w:rsidP="003D079C">
      <w:pPr>
        <w:spacing w:after="0"/>
        <w:ind w:left="450"/>
        <w:jc w:val="left"/>
        <w:rPr>
          <w:rFonts w:ascii="B Nazanin" w:eastAsia="B Nazanin" w:hAnsi="B Nazanin" w:cs="B Nazanin"/>
          <w:sz w:val="24"/>
          <w:szCs w:val="24"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در صورتی که مبالغ قرارداد کمتر از مبلغ برآورد باشد امتیاز تجربه به تناسب کاهش</w:t>
      </w:r>
      <w:r w:rsidR="000C4652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می یابد.</w:t>
      </w:r>
    </w:p>
    <w:p w:rsidR="000C4652" w:rsidRPr="000C4652" w:rsidRDefault="000C4652" w:rsidP="00046D63">
      <w:pPr>
        <w:spacing w:after="0"/>
        <w:ind w:left="450"/>
        <w:jc w:val="left"/>
        <w:rPr>
          <w:rFonts w:ascii="B Nazanin" w:eastAsia="B Nazanin" w:hAnsi="B Nazanin" w:cs="B Nazanin"/>
          <w:sz w:val="24"/>
          <w:szCs w:val="24"/>
          <w:rtl/>
        </w:rPr>
      </w:pPr>
      <w:r w:rsidRPr="003D079C">
        <w:rPr>
          <w:rFonts w:ascii="B Nazanin" w:eastAsia="B Nazanin" w:hAnsi="B Nazanin" w:cs="B Nazanin" w:hint="cs"/>
          <w:sz w:val="24"/>
          <w:szCs w:val="24"/>
          <w:rtl/>
        </w:rPr>
        <w:t xml:space="preserve">تذکر 6- </w:t>
      </w:r>
      <w:r w:rsidRPr="003D079C">
        <w:rPr>
          <w:rFonts w:ascii="B Nazanin" w:eastAsia="B Nazanin" w:hAnsi="B Nazanin" w:cs="B Nazanin"/>
          <w:sz w:val="24"/>
          <w:szCs w:val="24"/>
          <w:rtl/>
        </w:rPr>
        <w:t>مبالغ قراردادها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ارائه شده جهت بررس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و محاسبه امت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 w:hint="eastAsia"/>
          <w:sz w:val="24"/>
          <w:szCs w:val="24"/>
          <w:rtl/>
        </w:rPr>
        <w:t>از،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طبق سامانه مرکز آمار ا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 w:hint="eastAsia"/>
          <w:sz w:val="24"/>
          <w:szCs w:val="24"/>
          <w:rtl/>
        </w:rPr>
        <w:t>ران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تعد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 w:hint="eastAsia"/>
          <w:sz w:val="24"/>
          <w:szCs w:val="24"/>
          <w:rtl/>
        </w:rPr>
        <w:t>ل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م</w:t>
      </w:r>
      <w:r w:rsidRPr="003D079C">
        <w:rPr>
          <w:rFonts w:ascii="B Nazanin" w:eastAsia="B Nazanin" w:hAnsi="B Nazanin" w:cs="B Nazanin" w:hint="cs"/>
          <w:sz w:val="24"/>
          <w:szCs w:val="24"/>
          <w:rtl/>
        </w:rPr>
        <w:t>ی</w:t>
      </w:r>
      <w:r w:rsidRPr="003D079C">
        <w:rPr>
          <w:rFonts w:ascii="B Nazanin" w:eastAsia="B Nazanin" w:hAnsi="B Nazanin" w:cs="B Nazanin"/>
          <w:sz w:val="24"/>
          <w:szCs w:val="24"/>
          <w:rtl/>
        </w:rPr>
        <w:t xml:space="preserve"> گردد.</w:t>
      </w:r>
    </w:p>
    <w:p w:rsidR="00950FBC" w:rsidRPr="00950FBC" w:rsidRDefault="00950FBC" w:rsidP="00950FBC">
      <w:pPr>
        <w:ind w:left="450" w:right="180"/>
        <w:jc w:val="both"/>
        <w:rPr>
          <w:rFonts w:cs="B Nazanin"/>
          <w:b/>
          <w:bCs/>
          <w:lang w:bidi="fa-IR"/>
        </w:rPr>
      </w:pPr>
      <w:r w:rsidRPr="00950FBC">
        <w:rPr>
          <w:rFonts w:cs="B Nazanin" w:hint="cs"/>
          <w:b/>
          <w:bCs/>
          <w:rtl/>
          <w:lang w:bidi="fa-IR"/>
        </w:rPr>
        <w:t xml:space="preserve">*** </w:t>
      </w:r>
      <w:r w:rsidRPr="00950FBC">
        <w:rPr>
          <w:rFonts w:ascii="B Nazanin" w:eastAsia="B Nazanin" w:hAnsi="B Nazanin" w:cs="B Nazanin" w:hint="cs"/>
          <w:sz w:val="24"/>
          <w:szCs w:val="24"/>
          <w:rtl/>
        </w:rPr>
        <w:t>در صورت نیاز یا تشخیص اعضای کمیته فنی بازرگانی، تأیید و تخصیص امتیاز بابت هر فرم منوط به بازدید حضوری اعضای کمیته فنی بازرگانی از محل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و مستندات مربوط به</w:t>
      </w:r>
      <w:r w:rsidRPr="00950FBC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پروژه های</w:t>
      </w:r>
      <w:r w:rsidRPr="00950FBC">
        <w:rPr>
          <w:rFonts w:ascii="B Nazanin" w:eastAsia="B Nazanin" w:hAnsi="B Nazanin" w:cs="B Nazanin" w:hint="cs"/>
          <w:sz w:val="24"/>
          <w:szCs w:val="24"/>
          <w:rtl/>
        </w:rPr>
        <w:t xml:space="preserve"> معرفی شده می باشد.</w:t>
      </w:r>
    </w:p>
    <w:p w:rsidR="0011034B" w:rsidRDefault="0011034B" w:rsidP="00046D63">
      <w:pPr>
        <w:spacing w:after="163"/>
        <w:ind w:left="45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11034B" w:rsidRDefault="0011034B" w:rsidP="00046D63">
      <w:pPr>
        <w:spacing w:after="163"/>
        <w:ind w:left="45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9C5F51" w:rsidRDefault="00F04373" w:rsidP="00046D63">
      <w:pPr>
        <w:spacing w:after="163"/>
        <w:ind w:left="45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Pr="00EE27F2" w:rsidRDefault="00F04373">
      <w:pPr>
        <w:spacing w:after="227"/>
        <w:ind w:left="-1" w:hanging="10"/>
        <w:jc w:val="left"/>
        <w:rPr>
          <w:rFonts w:cs="B Titr"/>
        </w:rPr>
      </w:pPr>
      <w:r w:rsidRPr="00EE27F2">
        <w:rPr>
          <w:rFonts w:cs="B Titr"/>
          <w:sz w:val="24"/>
          <w:szCs w:val="24"/>
          <w:rtl/>
        </w:rPr>
        <w:lastRenderedPageBreak/>
        <w:t xml:space="preserve"> </w:t>
      </w:r>
      <w:r w:rsidRPr="00EE27F2">
        <w:rPr>
          <w:rFonts w:ascii="B Nazanin" w:eastAsia="B Nazanin" w:hAnsi="B Nazanin" w:cs="B Titr"/>
          <w:sz w:val="24"/>
          <w:szCs w:val="24"/>
          <w:rtl/>
        </w:rPr>
        <w:t xml:space="preserve">نام پروژه: </w:t>
      </w:r>
    </w:p>
    <w:p w:rsidR="009C5F51" w:rsidRPr="00EE27F2" w:rsidRDefault="00F04373" w:rsidP="00EE27F2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EE27F2">
        <w:rPr>
          <w:rFonts w:ascii="B Nazanin" w:eastAsia="B Nazanin" w:hAnsi="B Nazanin" w:cs="B Titr"/>
          <w:b/>
          <w:bCs/>
          <w:sz w:val="24"/>
          <w:szCs w:val="24"/>
          <w:rtl/>
        </w:rPr>
        <w:t xml:space="preserve">جدول شماره دو </w:t>
      </w:r>
      <w:r w:rsidR="00776DF7" w:rsidRPr="00EE27F2">
        <w:rPr>
          <w:rFonts w:ascii="B Nazanin" w:eastAsia="B Nazanin" w:hAnsi="B Nazanin" w:cs="B Titr" w:hint="cs"/>
          <w:b/>
          <w:bCs/>
          <w:sz w:val="24"/>
          <w:szCs w:val="24"/>
          <w:rtl/>
        </w:rPr>
        <w:t>(</w:t>
      </w:r>
      <w:r w:rsidRPr="00EE27F2">
        <w:rPr>
          <w:rFonts w:ascii="B Nazanin" w:eastAsia="B Nazanin" w:hAnsi="B Nazanin" w:cs="B Titr"/>
          <w:b/>
          <w:bCs/>
          <w:sz w:val="24"/>
          <w:szCs w:val="24"/>
          <w:rtl/>
        </w:rPr>
        <w:t xml:space="preserve"> جهت پروژه های در حال انجام </w:t>
      </w:r>
      <w:r w:rsidR="00776DF7" w:rsidRPr="00EE27F2">
        <w:rPr>
          <w:rFonts w:ascii="B Nazanin" w:eastAsia="B Nazanin" w:hAnsi="B Nazanin" w:cs="B Titr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357" w:type="dxa"/>
        <w:jc w:val="right"/>
        <w:tblInd w:w="0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 w:rsidTr="00275FC5">
        <w:trPr>
          <w:trHeight w:val="617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 w:rsidP="00275FC5"/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/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275FC5">
        <w:trPr>
          <w:trHeight w:val="1229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172" w:right="314" w:hanging="12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169" w:right="283" w:hanging="15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100" w:right="291" w:hanging="74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07" w:firstLine="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both"/>
            </w:pPr>
          </w:p>
        </w:tc>
      </w:tr>
      <w:tr w:rsidR="009C5F51" w:rsidTr="00275FC5">
        <w:trPr>
          <w:trHeight w:val="1229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25"/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275FC5">
        <w:trPr>
          <w:trHeight w:val="1229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25"/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275FC5">
        <w:trPr>
          <w:trHeight w:val="1227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23"/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275FC5">
        <w:trPr>
          <w:trHeight w:val="1438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کارفرما و سایر عوامل دست اندکار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275FC5">
        <w:trPr>
          <w:trHeight w:val="1229"/>
          <w:jc w:val="right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26"/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 w:rsidP="00275FC5">
            <w:pPr>
              <w:ind w:left="89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7371A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</w:t>
            </w:r>
            <w:r w:rsidR="00F7371A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ن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11034B" w:rsidRDefault="0011034B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C1488" w:rsidRPr="0011034B" w:rsidRDefault="0011034B" w:rsidP="0011034B">
      <w:pPr>
        <w:ind w:right="-1080"/>
        <w:jc w:val="both"/>
        <w:rPr>
          <w:rFonts w:cs="B Nazanin"/>
          <w:b/>
          <w:bCs/>
          <w:rtl/>
          <w:lang w:bidi="fa-IR"/>
        </w:rPr>
      </w:pPr>
      <w:r w:rsidRPr="00F560D0">
        <w:rPr>
          <w:rFonts w:cs="B Nazanin" w:hint="cs"/>
          <w:b/>
          <w:bCs/>
          <w:rtl/>
          <w:lang w:bidi="fa-IR"/>
        </w:rPr>
        <w:t>***</w:t>
      </w:r>
      <w:r w:rsidR="00F04373" w:rsidRPr="0011034B">
        <w:rPr>
          <w:rFonts w:cs="B Nazanin"/>
          <w:b/>
          <w:bCs/>
          <w:rtl/>
          <w:lang w:bidi="fa-IR"/>
        </w:rPr>
        <w:t xml:space="preserve"> </w:t>
      </w:r>
      <w:r w:rsidR="00086B8D" w:rsidRPr="0011034B">
        <w:rPr>
          <w:rFonts w:cs="B Nazanin" w:hint="cs"/>
          <w:b/>
          <w:bCs/>
          <w:rtl/>
          <w:lang w:bidi="fa-IR"/>
        </w:rPr>
        <w:t>به ازای هر فرم حداکثر 50 امتیاز</w:t>
      </w:r>
      <w:r w:rsidR="00CC1488" w:rsidRPr="0011034B">
        <w:rPr>
          <w:rFonts w:cs="B Nazanin" w:hint="cs"/>
          <w:b/>
          <w:bCs/>
          <w:rtl/>
          <w:lang w:bidi="fa-IR"/>
        </w:rPr>
        <w:t>،</w:t>
      </w:r>
      <w:r w:rsidR="00086B8D" w:rsidRPr="0011034B">
        <w:rPr>
          <w:rFonts w:cs="B Nazanin" w:hint="cs"/>
          <w:b/>
          <w:bCs/>
          <w:rtl/>
          <w:lang w:bidi="fa-IR"/>
        </w:rPr>
        <w:t xml:space="preserve"> </w:t>
      </w:r>
      <w:r w:rsidR="00CC1488" w:rsidRPr="0011034B">
        <w:rPr>
          <w:rFonts w:cs="B Nazanin" w:hint="cs"/>
          <w:b/>
          <w:bCs/>
          <w:rtl/>
          <w:lang w:bidi="fa-IR"/>
        </w:rPr>
        <w:t>در صورت کسب امتیاز کمتر به تناسب امتیاز کاهش می یابد.</w:t>
      </w:r>
    </w:p>
    <w:p w:rsidR="0011034B" w:rsidRPr="00F560D0" w:rsidRDefault="0011034B" w:rsidP="0011034B">
      <w:pPr>
        <w:ind w:right="270"/>
        <w:jc w:val="both"/>
        <w:rPr>
          <w:rFonts w:cs="B Nazanin"/>
          <w:b/>
          <w:bCs/>
          <w:rtl/>
          <w:lang w:bidi="fa-IR"/>
        </w:rPr>
      </w:pPr>
      <w:r w:rsidRPr="00F560D0">
        <w:rPr>
          <w:rFonts w:cs="B Nazanin" w:hint="cs"/>
          <w:b/>
          <w:bCs/>
          <w:rtl/>
          <w:lang w:bidi="fa-IR"/>
        </w:rPr>
        <w:t>*** در صورتیکه مناقصه گران دارای فرم ارزشیابی از مشتریان قبلی خود بوده و عناوین آن مشابه هریک از ردیف های جدول فوق باشد، صرفاً امتیاز ردیف های مشابه به نسبت امتیازهای کسب شده مورد محاسبه قرار می گیرد.</w:t>
      </w:r>
    </w:p>
    <w:p w:rsidR="009C5F51" w:rsidRPr="0011034B" w:rsidRDefault="000C3BAB" w:rsidP="0011034B">
      <w:pPr>
        <w:ind w:right="270"/>
        <w:jc w:val="both"/>
        <w:rPr>
          <w:rFonts w:cs="B Nazanin"/>
          <w:b/>
          <w:bCs/>
          <w:lang w:bidi="fa-IR"/>
        </w:rPr>
      </w:pPr>
      <w:r w:rsidRPr="0011034B">
        <w:rPr>
          <w:rFonts w:cs="B Nazanin" w:hint="cs"/>
          <w:b/>
          <w:bCs/>
          <w:rtl/>
          <w:lang w:bidi="fa-IR"/>
        </w:rPr>
        <w:t>*</w:t>
      </w:r>
      <w:r w:rsidR="00F04373" w:rsidRPr="0011034B">
        <w:rPr>
          <w:rFonts w:cs="B Nazanin"/>
          <w:b/>
          <w:bCs/>
          <w:rtl/>
          <w:lang w:bidi="fa-IR"/>
        </w:rPr>
        <w:t>مهر و امضا کارفرما اصل و یا برابر اصل باشد</w:t>
      </w:r>
      <w:r w:rsidR="0011034B" w:rsidRPr="0011034B">
        <w:rPr>
          <w:rFonts w:cs="B Nazanin" w:hint="cs"/>
          <w:b/>
          <w:bCs/>
          <w:rtl/>
          <w:lang w:bidi="fa-IR"/>
        </w:rPr>
        <w:t>.</w:t>
      </w:r>
      <w:r w:rsidR="00F04373" w:rsidRPr="0011034B">
        <w:rPr>
          <w:rFonts w:cs="B Nazanin"/>
          <w:b/>
          <w:bCs/>
          <w:rtl/>
          <w:lang w:bidi="fa-IR"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 w:rsidP="0011034B">
      <w:pPr>
        <w:spacing w:after="0" w:line="431" w:lineRule="auto"/>
        <w:ind w:left="4046" w:right="900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9C5F51" w:rsidRPr="00EE27F2" w:rsidRDefault="00F04373" w:rsidP="00EE27F2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EE27F2">
        <w:rPr>
          <w:rFonts w:ascii="B Nazanin" w:eastAsia="B Nazanin" w:hAnsi="B Nazanin" w:cs="B Titr"/>
          <w:b/>
          <w:bCs/>
          <w:sz w:val="24"/>
          <w:szCs w:val="24"/>
          <w:rtl/>
        </w:rPr>
        <w:lastRenderedPageBreak/>
        <w:t>جدول شماره سه</w:t>
      </w:r>
    </w:p>
    <w:tbl>
      <w:tblPr>
        <w:tblStyle w:val="TableGrid"/>
        <w:tblW w:w="9997" w:type="dxa"/>
        <w:tblInd w:w="-27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990"/>
        <w:gridCol w:w="1142"/>
        <w:gridCol w:w="2211"/>
        <w:gridCol w:w="794"/>
      </w:tblGrid>
      <w:tr w:rsidR="009C5F51" w:rsidTr="0011034B">
        <w:trPr>
          <w:trHeight w:val="648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357B18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357B18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امتیاز به ازای هر گواهی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11034B">
        <w:trPr>
          <w:trHeight w:val="854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11034B">
            <w:pPr>
              <w:ind w:right="122" w:firstLine="3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>دو</w:t>
            </w:r>
            <w:r w:rsidR="0011034B">
              <w:rPr>
                <w:rFonts w:ascii="B Nazanin" w:eastAsia="B Nazanin" w:hAnsi="B Nazanin" w:cs="B Nazanin"/>
                <w:sz w:val="24"/>
                <w:szCs w:val="24"/>
                <w:rtl/>
              </w:rPr>
              <w:br/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(حداقل </w:t>
            </w:r>
            <w:r w:rsidR="0011034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دو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گواهی)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357B1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</w:t>
            </w:r>
            <w:r w:rsidR="008C1D4D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و </w:t>
            </w:r>
            <w:r w:rsidR="00357B18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یا</w:t>
            </w:r>
            <w:r w:rsidR="00357B18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کارفرمایان </w:t>
            </w:r>
            <w:r w:rsidR="008C1D4D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قبلی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11034B">
        <w:trPr>
          <w:trHeight w:val="1229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3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11034B" w:rsidRDefault="0011034B" w:rsidP="004B7FE0">
      <w:pPr>
        <w:bidi w:val="0"/>
        <w:spacing w:after="221"/>
        <w:ind w:right="4"/>
        <w:rPr>
          <w:sz w:val="24"/>
          <w:rtl/>
        </w:rPr>
      </w:pPr>
    </w:p>
    <w:p w:rsidR="009C5F51" w:rsidRDefault="00F04373" w:rsidP="0011034B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357B18" w:rsidRDefault="00357B18">
      <w:pPr>
        <w:bidi w:val="0"/>
        <w:spacing w:after="227"/>
        <w:ind w:right="4"/>
        <w:rPr>
          <w:sz w:val="24"/>
          <w:rtl/>
        </w:rPr>
      </w:pPr>
    </w:p>
    <w:p w:rsidR="00357B18" w:rsidRDefault="00357B18" w:rsidP="00357B18">
      <w:pPr>
        <w:bidi w:val="0"/>
        <w:spacing w:after="227"/>
        <w:ind w:right="4"/>
        <w:rPr>
          <w:sz w:val="24"/>
          <w:rtl/>
        </w:rPr>
      </w:pPr>
    </w:p>
    <w:p w:rsidR="00357B18" w:rsidRDefault="00357B18" w:rsidP="00357B18">
      <w:pPr>
        <w:bidi w:val="0"/>
        <w:spacing w:after="227"/>
        <w:ind w:right="4"/>
        <w:rPr>
          <w:sz w:val="24"/>
          <w:rtl/>
        </w:rPr>
      </w:pPr>
    </w:p>
    <w:p w:rsidR="009C5F51" w:rsidRDefault="00F04373" w:rsidP="00357B18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Pr="003D079C" w:rsidRDefault="00F04373" w:rsidP="003D079C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lastRenderedPageBreak/>
        <w:t xml:space="preserve">جدول شماره چهار </w:t>
      </w:r>
      <w:r w:rsidR="00671A67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(</w:t>
      </w: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t>عناصر کلیدی</w:t>
      </w:r>
      <w:r w:rsidR="00671A67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018" w:type="dxa"/>
        <w:jc w:val="right"/>
        <w:tblInd w:w="0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 w:rsidTr="00046D63">
        <w:trPr>
          <w:trHeight w:val="1258"/>
          <w:jc w:val="right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 w:rsidP="00275FC5">
            <w:pPr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 w:rsidP="00275FC5">
            <w:pPr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046D63">
        <w:trPr>
          <w:trHeight w:val="1285"/>
          <w:jc w:val="right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 w:rsidP="00275FC5">
            <w:pPr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left"/>
            </w:pPr>
          </w:p>
        </w:tc>
      </w:tr>
      <w:tr w:rsidR="009C5F51" w:rsidTr="00046D63">
        <w:trPr>
          <w:trHeight w:val="1030"/>
          <w:jc w:val="right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دکترا در رشته 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>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046D63">
        <w:trPr>
          <w:trHeight w:val="1027"/>
          <w:jc w:val="right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275FC5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>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046D63">
        <w:trPr>
          <w:trHeight w:val="1030"/>
          <w:jc w:val="right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>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11034B">
      <w:pPr>
        <w:spacing w:after="2" w:line="410" w:lineRule="auto"/>
        <w:ind w:right="1080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Pr="003D079C" w:rsidRDefault="00F04373" w:rsidP="003D079C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lastRenderedPageBreak/>
        <w:t xml:space="preserve">جدول شماره پنج </w:t>
      </w:r>
      <w:r w:rsidR="00AF766D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(</w:t>
      </w: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t>عوامل سازمانی دفتر فنی</w:t>
      </w:r>
      <w:r w:rsidR="00AF766D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360" w:type="dxa"/>
        <w:tblInd w:w="175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1136"/>
      </w:tblGrid>
      <w:tr w:rsidR="009C5F51" w:rsidTr="00046D63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 w:rsidP="00275FC5">
            <w:pPr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 w:rsidP="00275FC5">
            <w:pPr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 w:rsidP="00275FC5">
            <w:pPr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046D63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 w:rsidP="00275FC5">
            <w:pPr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 w:rsidP="00275FC5">
            <w:pPr>
              <w:jc w:val="left"/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left"/>
            </w:pPr>
          </w:p>
        </w:tc>
      </w:tr>
      <w:tr w:rsidR="009C5F51" w:rsidTr="00046D63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دکترا در 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046D63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275FC5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لیسانس در 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>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046D63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لیسانس در 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>رشته</w:t>
            </w:r>
            <w:r w:rsidR="00FA7AF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های عمران یا</w:t>
            </w:r>
            <w:r w:rsidR="00FA7AF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مکانیک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11034B">
      <w:pPr>
        <w:spacing w:after="227"/>
        <w:ind w:left="-1" w:hanging="10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Pr="003D079C" w:rsidRDefault="00F04373" w:rsidP="003D079C">
      <w:pPr>
        <w:tabs>
          <w:tab w:val="center" w:pos="3060"/>
          <w:tab w:val="center" w:pos="3240"/>
          <w:tab w:val="right" w:pos="3600"/>
          <w:tab w:val="center" w:pos="9630"/>
        </w:tabs>
        <w:spacing w:after="0" w:line="240" w:lineRule="auto"/>
        <w:jc w:val="center"/>
        <w:rPr>
          <w:rFonts w:ascii="B Nazanin" w:eastAsia="B Nazanin" w:hAnsi="B Nazanin" w:cs="B Titr"/>
          <w:b/>
          <w:bCs/>
          <w:sz w:val="24"/>
          <w:szCs w:val="24"/>
        </w:rPr>
      </w:pP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t>جدول شماره شش</w:t>
      </w:r>
      <w:r w:rsidR="008A63C5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(</w:t>
      </w:r>
      <w:r w:rsidRPr="003D079C">
        <w:rPr>
          <w:rFonts w:ascii="B Nazanin" w:eastAsia="B Nazanin" w:hAnsi="B Nazanin" w:cs="B Titr"/>
          <w:b/>
          <w:bCs/>
          <w:sz w:val="24"/>
          <w:szCs w:val="24"/>
          <w:rtl/>
        </w:rPr>
        <w:t xml:space="preserve"> توان فنی و عناصر کلیدی</w:t>
      </w:r>
      <w:r w:rsidR="008A63C5" w:rsidRPr="003D079C">
        <w:rPr>
          <w:rFonts w:ascii="B Nazanin" w:eastAsia="B Nazanin" w:hAnsi="B Nazanin" w:cs="B Titr" w:hint="cs"/>
          <w:b/>
          <w:bCs/>
          <w:sz w:val="24"/>
          <w:szCs w:val="24"/>
          <w:rtl/>
        </w:rPr>
        <w:t>)</w:t>
      </w:r>
    </w:p>
    <w:tbl>
      <w:tblPr>
        <w:tblStyle w:val="TableGrid"/>
        <w:tblW w:w="9736" w:type="dxa"/>
        <w:jc w:val="right"/>
        <w:tblInd w:w="0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3235"/>
        <w:gridCol w:w="1078"/>
        <w:gridCol w:w="1359"/>
        <w:gridCol w:w="991"/>
        <w:gridCol w:w="2401"/>
        <w:gridCol w:w="672"/>
      </w:tblGrid>
      <w:tr w:rsidR="009C5F51" w:rsidTr="00B86383">
        <w:trPr>
          <w:trHeight w:val="1085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 w:rsidP="00275FC5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B86383">
        <w:trPr>
          <w:trHeight w:val="1028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86383">
            <w:pPr>
              <w:ind w:left="477" w:right="151" w:hanging="360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275F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B86383">
        <w:trPr>
          <w:trHeight w:val="1030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383" w:rsidRDefault="00F04373" w:rsidP="00B86383">
            <w:pPr>
              <w:ind w:left="1175" w:right="206" w:hanging="1001"/>
              <w:jc w:val="center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</w:p>
          <w:p w:rsidR="009C5F51" w:rsidRDefault="008A63C5" w:rsidP="00B86383">
            <w:pPr>
              <w:ind w:left="1175" w:right="206" w:hanging="1001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B86383">
        <w:trPr>
          <w:trHeight w:val="1027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383" w:rsidRDefault="00F04373" w:rsidP="00B86383">
            <w:pPr>
              <w:ind w:left="1175" w:right="206" w:hanging="1001"/>
              <w:jc w:val="center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</w:p>
          <w:p w:rsidR="009C5F51" w:rsidRDefault="008A63C5" w:rsidP="00B86383">
            <w:pPr>
              <w:ind w:left="1175" w:right="206" w:hanging="1001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86383">
        <w:trPr>
          <w:trHeight w:val="1028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383" w:rsidRDefault="00F04373" w:rsidP="00B86383">
            <w:pPr>
              <w:ind w:left="1175" w:right="206" w:hanging="1001"/>
              <w:jc w:val="center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</w:p>
          <w:p w:rsidR="009C5F51" w:rsidRDefault="008A63C5" w:rsidP="00B86383">
            <w:pPr>
              <w:ind w:left="1175" w:right="206" w:hanging="1001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86383">
        <w:trPr>
          <w:trHeight w:val="619"/>
          <w:jc w:val="right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275FC5">
            <w:pPr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 w:rsidP="00275FC5">
            <w:pPr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 w:rsidP="00275FC5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 w:rsidP="00275FC5">
            <w:pPr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046D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926" w:bottom="1776" w:left="126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8EE" w:rsidRDefault="009B78EE">
      <w:pPr>
        <w:spacing w:after="0" w:line="240" w:lineRule="auto"/>
      </w:pPr>
      <w:r>
        <w:separator/>
      </w:r>
    </w:p>
  </w:endnote>
  <w:endnote w:type="continuationSeparator" w:id="0">
    <w:p w:rsidR="009B78EE" w:rsidRDefault="009B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47" name="Picture 4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48" name="Picture 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8EE" w:rsidRDefault="009B78EE">
      <w:pPr>
        <w:spacing w:after="0" w:line="240" w:lineRule="auto"/>
      </w:pPr>
      <w:r>
        <w:separator/>
      </w:r>
    </w:p>
  </w:footnote>
  <w:footnote w:type="continuationSeparator" w:id="0">
    <w:p w:rsidR="009B78EE" w:rsidRDefault="009B7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46D63"/>
    <w:rsid w:val="00086B8D"/>
    <w:rsid w:val="000A5B21"/>
    <w:rsid w:val="000C3BAB"/>
    <w:rsid w:val="000C3CF8"/>
    <w:rsid w:val="000C4652"/>
    <w:rsid w:val="000D0A8D"/>
    <w:rsid w:val="000F1086"/>
    <w:rsid w:val="000F2492"/>
    <w:rsid w:val="0011034B"/>
    <w:rsid w:val="00147034"/>
    <w:rsid w:val="00156A6C"/>
    <w:rsid w:val="00163230"/>
    <w:rsid w:val="00190C62"/>
    <w:rsid w:val="001B4379"/>
    <w:rsid w:val="00217453"/>
    <w:rsid w:val="00241CDE"/>
    <w:rsid w:val="00275FC5"/>
    <w:rsid w:val="00276E8A"/>
    <w:rsid w:val="002B18BA"/>
    <w:rsid w:val="00314964"/>
    <w:rsid w:val="003271F2"/>
    <w:rsid w:val="00357B18"/>
    <w:rsid w:val="003D079C"/>
    <w:rsid w:val="00462E14"/>
    <w:rsid w:val="004B7FE0"/>
    <w:rsid w:val="004E4B08"/>
    <w:rsid w:val="004E4CE3"/>
    <w:rsid w:val="00525DB8"/>
    <w:rsid w:val="005A7BE2"/>
    <w:rsid w:val="005D48B5"/>
    <w:rsid w:val="00652153"/>
    <w:rsid w:val="00655223"/>
    <w:rsid w:val="00662754"/>
    <w:rsid w:val="00671A67"/>
    <w:rsid w:val="006C21F7"/>
    <w:rsid w:val="006D2E82"/>
    <w:rsid w:val="007034D0"/>
    <w:rsid w:val="007056DE"/>
    <w:rsid w:val="00714066"/>
    <w:rsid w:val="00731BB6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C1D4D"/>
    <w:rsid w:val="008D38E2"/>
    <w:rsid w:val="008F2AEC"/>
    <w:rsid w:val="008F70F6"/>
    <w:rsid w:val="00913EF0"/>
    <w:rsid w:val="00950FBC"/>
    <w:rsid w:val="00971E5D"/>
    <w:rsid w:val="00990526"/>
    <w:rsid w:val="009B78EE"/>
    <w:rsid w:val="009C5F51"/>
    <w:rsid w:val="00A25D4A"/>
    <w:rsid w:val="00A25E50"/>
    <w:rsid w:val="00A33885"/>
    <w:rsid w:val="00AA73CC"/>
    <w:rsid w:val="00AD68B1"/>
    <w:rsid w:val="00AE5F7A"/>
    <w:rsid w:val="00AF40E2"/>
    <w:rsid w:val="00AF766D"/>
    <w:rsid w:val="00B332C3"/>
    <w:rsid w:val="00B86383"/>
    <w:rsid w:val="00BD2E7B"/>
    <w:rsid w:val="00CB52A1"/>
    <w:rsid w:val="00CC1488"/>
    <w:rsid w:val="00D308C6"/>
    <w:rsid w:val="00D544C2"/>
    <w:rsid w:val="00D54C7C"/>
    <w:rsid w:val="00D55D8D"/>
    <w:rsid w:val="00E06E4B"/>
    <w:rsid w:val="00E107EA"/>
    <w:rsid w:val="00E322F7"/>
    <w:rsid w:val="00E64CAC"/>
    <w:rsid w:val="00E75E4C"/>
    <w:rsid w:val="00E800DB"/>
    <w:rsid w:val="00E846CA"/>
    <w:rsid w:val="00E94AF0"/>
    <w:rsid w:val="00EC22EC"/>
    <w:rsid w:val="00EE27F2"/>
    <w:rsid w:val="00F00A7C"/>
    <w:rsid w:val="00F04373"/>
    <w:rsid w:val="00F429A9"/>
    <w:rsid w:val="00F7371A"/>
    <w:rsid w:val="00FA7AFB"/>
    <w:rsid w:val="00FC2457"/>
    <w:rsid w:val="00FD0877"/>
    <w:rsid w:val="00FD2F13"/>
    <w:rsid w:val="00FD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90465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950F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268CA-AC2B-40E4-B0A1-02CD099F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کتایون سادات حیدری</cp:lastModifiedBy>
  <cp:revision>11</cp:revision>
  <cp:lastPrinted>2024-08-31T11:31:00Z</cp:lastPrinted>
  <dcterms:created xsi:type="dcterms:W3CDTF">2024-07-27T10:35:00Z</dcterms:created>
  <dcterms:modified xsi:type="dcterms:W3CDTF">2024-09-01T08:36:00Z</dcterms:modified>
</cp:coreProperties>
</file>